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7" w:rsidRDefault="00512327" w:rsidP="006548A1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color w:val="002060"/>
          <w:sz w:val="32"/>
          <w:szCs w:val="32"/>
          <w:lang w:val="uk-UA"/>
        </w:rPr>
      </w:pPr>
    </w:p>
    <w:p w:rsidR="00CA3932" w:rsidRPr="006548A1" w:rsidRDefault="00F652E6" w:rsidP="006548A1">
      <w:pPr>
        <w:pStyle w:val="a3"/>
        <w:shd w:val="clear" w:color="auto" w:fill="FFFFFF"/>
        <w:spacing w:before="0" w:beforeAutospacing="0" w:after="120" w:afterAutospacing="0" w:line="360" w:lineRule="auto"/>
        <w:ind w:left="384"/>
        <w:jc w:val="center"/>
        <w:rPr>
          <w:b/>
          <w:color w:val="002060"/>
          <w:sz w:val="40"/>
          <w:szCs w:val="40"/>
          <w:lang w:val="uk-UA"/>
        </w:rPr>
      </w:pPr>
      <w:r w:rsidRPr="006548A1"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D98F56" wp14:editId="5D5CBF4A">
            <wp:simplePos x="1310640" y="715645"/>
            <wp:positionH relativeFrom="margin">
              <wp:align>left</wp:align>
            </wp:positionH>
            <wp:positionV relativeFrom="margin">
              <wp:align>top</wp:align>
            </wp:positionV>
            <wp:extent cx="2491740" cy="1497965"/>
            <wp:effectExtent l="57150" t="38100" r="60960" b="559435"/>
            <wp:wrapSquare wrapText="bothSides"/>
            <wp:docPr id="1" name="Рисунок 1" descr="C:\Users\User\Desktop\25742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742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39" cy="14980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accent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932" w:rsidRPr="006548A1">
        <w:rPr>
          <w:b/>
          <w:color w:val="002060"/>
          <w:sz w:val="40"/>
          <w:szCs w:val="40"/>
        </w:rPr>
        <w:t xml:space="preserve">ДЕРЖАВНА </w:t>
      </w:r>
      <w:proofErr w:type="gramStart"/>
      <w:r w:rsidR="00CA3932" w:rsidRPr="006548A1">
        <w:rPr>
          <w:b/>
          <w:color w:val="002060"/>
          <w:sz w:val="40"/>
          <w:szCs w:val="40"/>
        </w:rPr>
        <w:t>П</w:t>
      </w:r>
      <w:proofErr w:type="gramEnd"/>
      <w:r w:rsidR="00CA3932" w:rsidRPr="006548A1">
        <w:rPr>
          <w:b/>
          <w:color w:val="002060"/>
          <w:sz w:val="40"/>
          <w:szCs w:val="40"/>
        </w:rPr>
        <w:t xml:space="preserve">ІДСУМКОВА </w:t>
      </w:r>
      <w:r w:rsidR="00512327" w:rsidRPr="006548A1">
        <w:rPr>
          <w:b/>
          <w:color w:val="002060"/>
          <w:sz w:val="40"/>
          <w:szCs w:val="40"/>
          <w:lang w:val="uk-UA"/>
        </w:rPr>
        <w:t xml:space="preserve">               </w:t>
      </w:r>
      <w:r w:rsidR="00CA3932" w:rsidRPr="006548A1">
        <w:rPr>
          <w:b/>
          <w:color w:val="002060"/>
          <w:sz w:val="40"/>
          <w:szCs w:val="40"/>
        </w:rPr>
        <w:t>АТЕСТАЦІЯ</w:t>
      </w:r>
      <w:r w:rsidR="00512327" w:rsidRPr="006548A1">
        <w:rPr>
          <w:b/>
          <w:color w:val="002060"/>
          <w:sz w:val="40"/>
          <w:szCs w:val="40"/>
          <w:lang w:val="uk-UA"/>
        </w:rPr>
        <w:t xml:space="preserve"> </w:t>
      </w:r>
      <w:r w:rsidR="00CA3932" w:rsidRPr="006548A1">
        <w:rPr>
          <w:b/>
          <w:color w:val="002060"/>
          <w:sz w:val="40"/>
          <w:szCs w:val="40"/>
        </w:rPr>
        <w:t>У</w:t>
      </w:r>
      <w:r w:rsidR="0045773E" w:rsidRPr="006548A1">
        <w:rPr>
          <w:b/>
          <w:color w:val="002060"/>
          <w:sz w:val="40"/>
          <w:szCs w:val="40"/>
          <w:lang w:val="uk-UA"/>
        </w:rPr>
        <w:t xml:space="preserve"> </w:t>
      </w:r>
      <w:r w:rsidR="00CA3932" w:rsidRPr="006548A1">
        <w:rPr>
          <w:b/>
          <w:color w:val="002060"/>
          <w:sz w:val="40"/>
          <w:szCs w:val="40"/>
          <w:lang w:val="uk-UA"/>
        </w:rPr>
        <w:t>2016 РОЦІ</w:t>
      </w:r>
    </w:p>
    <w:p w:rsidR="00512327" w:rsidRDefault="00512327" w:rsidP="00512327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  <w:lang w:val="uk-UA"/>
        </w:rPr>
      </w:pPr>
    </w:p>
    <w:p w:rsidR="00512327" w:rsidRDefault="00512327" w:rsidP="00512327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sz w:val="28"/>
          <w:szCs w:val="28"/>
          <w:lang w:val="uk-UA"/>
        </w:rPr>
      </w:pPr>
    </w:p>
    <w:p w:rsidR="00CA3932" w:rsidRDefault="00CA3932" w:rsidP="00512327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6548A1">
        <w:rPr>
          <w:b/>
          <w:color w:val="002060"/>
          <w:sz w:val="28"/>
          <w:szCs w:val="28"/>
          <w:u w:val="single"/>
        </w:rPr>
        <w:t>ПОЧАТКОВА ШКОЛА (4 КЛАС)</w:t>
      </w:r>
      <w:r w:rsidRPr="006548A1">
        <w:rPr>
          <w:color w:val="002060"/>
          <w:sz w:val="28"/>
          <w:szCs w:val="28"/>
          <w:u w:val="single"/>
          <w:lang w:val="uk-UA"/>
        </w:rPr>
        <w:t xml:space="preserve"> –</w:t>
      </w:r>
      <w:r w:rsidRPr="006548A1">
        <w:rPr>
          <w:color w:val="002060"/>
          <w:sz w:val="28"/>
          <w:szCs w:val="28"/>
          <w:u w:val="single"/>
        </w:rPr>
        <w:t xml:space="preserve"> </w:t>
      </w:r>
      <w:r w:rsidRPr="006548A1">
        <w:rPr>
          <w:b/>
          <w:color w:val="002060"/>
          <w:sz w:val="28"/>
          <w:szCs w:val="28"/>
          <w:u w:val="single"/>
        </w:rPr>
        <w:t xml:space="preserve">з 12 по 21 </w:t>
      </w:r>
      <w:proofErr w:type="spellStart"/>
      <w:r w:rsidRPr="006548A1">
        <w:rPr>
          <w:b/>
          <w:color w:val="002060"/>
          <w:sz w:val="28"/>
          <w:szCs w:val="28"/>
          <w:u w:val="single"/>
        </w:rPr>
        <w:t>травня</w:t>
      </w:r>
      <w:proofErr w:type="spellEnd"/>
      <w:r w:rsidRPr="006548A1">
        <w:rPr>
          <w:b/>
          <w:color w:val="002060"/>
          <w:sz w:val="28"/>
          <w:szCs w:val="28"/>
          <w:u w:val="single"/>
        </w:rPr>
        <w:t xml:space="preserve"> з </w:t>
      </w:r>
      <w:proofErr w:type="spellStart"/>
      <w:r w:rsidRPr="006548A1">
        <w:rPr>
          <w:b/>
          <w:color w:val="002060"/>
          <w:sz w:val="28"/>
          <w:szCs w:val="28"/>
          <w:u w:val="single"/>
        </w:rPr>
        <w:t>трьох</w:t>
      </w:r>
      <w:proofErr w:type="spellEnd"/>
      <w:r w:rsidRPr="006548A1">
        <w:rPr>
          <w:b/>
          <w:color w:val="002060"/>
          <w:sz w:val="28"/>
          <w:szCs w:val="28"/>
          <w:u w:val="single"/>
        </w:rPr>
        <w:t xml:space="preserve"> </w:t>
      </w:r>
      <w:proofErr w:type="spellStart"/>
      <w:r w:rsidRPr="006548A1">
        <w:rPr>
          <w:b/>
          <w:color w:val="002060"/>
          <w:sz w:val="28"/>
          <w:szCs w:val="28"/>
          <w:u w:val="single"/>
        </w:rPr>
        <w:t>предметів</w:t>
      </w:r>
      <w:proofErr w:type="spellEnd"/>
      <w:r w:rsidRPr="006548A1">
        <w:rPr>
          <w:color w:val="002060"/>
          <w:sz w:val="28"/>
          <w:szCs w:val="28"/>
          <w:u w:val="single"/>
        </w:rPr>
        <w:t>:</w:t>
      </w:r>
      <w:r w:rsidRPr="006548A1">
        <w:rPr>
          <w:color w:val="002060"/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української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мови</w:t>
      </w:r>
      <w:proofErr w:type="spellEnd"/>
      <w:r w:rsidRPr="00CA3932">
        <w:rPr>
          <w:sz w:val="28"/>
          <w:szCs w:val="28"/>
        </w:rPr>
        <w:t xml:space="preserve">, </w:t>
      </w:r>
      <w:proofErr w:type="spellStart"/>
      <w:r w:rsidRPr="00CA3932">
        <w:rPr>
          <w:sz w:val="28"/>
          <w:szCs w:val="28"/>
        </w:rPr>
        <w:t>літературного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читання</w:t>
      </w:r>
      <w:proofErr w:type="spellEnd"/>
      <w:r w:rsidRPr="00CA3932">
        <w:rPr>
          <w:sz w:val="28"/>
          <w:szCs w:val="28"/>
        </w:rPr>
        <w:t xml:space="preserve"> та математики;</w:t>
      </w:r>
    </w:p>
    <w:p w:rsidR="00CA3932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6548A1">
        <w:rPr>
          <w:b/>
          <w:color w:val="002060"/>
          <w:sz w:val="28"/>
          <w:szCs w:val="28"/>
          <w:u w:val="single"/>
          <w:lang w:val="uk-UA"/>
        </w:rPr>
        <w:t>ОСНОВНА ШКОЛА (9 КЛАС)</w:t>
      </w:r>
      <w:r w:rsidRPr="006548A1">
        <w:rPr>
          <w:color w:val="002060"/>
          <w:sz w:val="28"/>
          <w:szCs w:val="28"/>
          <w:u w:val="single"/>
          <w:lang w:val="uk-UA"/>
        </w:rPr>
        <w:t xml:space="preserve"> – </w:t>
      </w:r>
      <w:r w:rsidRPr="006548A1">
        <w:rPr>
          <w:b/>
          <w:color w:val="002060"/>
          <w:sz w:val="28"/>
          <w:szCs w:val="28"/>
          <w:u w:val="single"/>
          <w:lang w:val="uk-UA"/>
        </w:rPr>
        <w:t>з 1 по 8 червня з трьох предметів</w:t>
      </w:r>
      <w:r w:rsidRPr="006548A1">
        <w:rPr>
          <w:color w:val="002060"/>
          <w:sz w:val="28"/>
          <w:szCs w:val="28"/>
          <w:lang w:val="uk-UA"/>
        </w:rPr>
        <w:t xml:space="preserve">: </w:t>
      </w:r>
      <w:r w:rsidRPr="00CA3932">
        <w:rPr>
          <w:sz w:val="28"/>
          <w:szCs w:val="28"/>
          <w:lang w:val="uk-UA"/>
        </w:rPr>
        <w:t>української мови, математики та предмета за вибором навчального закладу;</w:t>
      </w:r>
    </w:p>
    <w:p w:rsidR="00512327" w:rsidRPr="006548A1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b/>
          <w:color w:val="002060"/>
          <w:sz w:val="28"/>
          <w:szCs w:val="28"/>
          <w:u w:val="single"/>
          <w:lang w:val="uk-UA"/>
        </w:rPr>
      </w:pPr>
      <w:r w:rsidRPr="006548A1">
        <w:rPr>
          <w:b/>
          <w:color w:val="002060"/>
          <w:sz w:val="28"/>
          <w:szCs w:val="28"/>
          <w:u w:val="single"/>
          <w:lang w:val="uk-UA"/>
        </w:rPr>
        <w:t>СТАРША ШКОЛА (11 КЛАС)</w:t>
      </w:r>
      <w:r w:rsidRPr="006548A1">
        <w:rPr>
          <w:color w:val="002060"/>
          <w:sz w:val="28"/>
          <w:szCs w:val="28"/>
          <w:u w:val="single"/>
          <w:lang w:val="uk-UA"/>
        </w:rPr>
        <w:t xml:space="preserve"> – </w:t>
      </w:r>
      <w:r w:rsidRPr="006548A1">
        <w:rPr>
          <w:b/>
          <w:color w:val="002060"/>
          <w:sz w:val="28"/>
          <w:szCs w:val="28"/>
          <w:u w:val="single"/>
          <w:lang w:val="uk-UA"/>
        </w:rPr>
        <w:t>з трьох</w:t>
      </w:r>
      <w:r w:rsidR="00512327" w:rsidRPr="006548A1">
        <w:rPr>
          <w:b/>
          <w:color w:val="002060"/>
          <w:sz w:val="28"/>
          <w:szCs w:val="28"/>
          <w:u w:val="single"/>
          <w:lang w:val="uk-UA"/>
        </w:rPr>
        <w:t xml:space="preserve"> предметів обов’язково для всіх:</w:t>
      </w:r>
    </w:p>
    <w:p w:rsidR="00512327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512327">
        <w:rPr>
          <w:b/>
          <w:color w:val="002060"/>
          <w:sz w:val="28"/>
          <w:szCs w:val="28"/>
          <w:lang w:val="uk-UA"/>
        </w:rPr>
        <w:t>5 ТРАВНЯ</w:t>
      </w:r>
      <w:r w:rsidRPr="00512327">
        <w:rPr>
          <w:color w:val="002060"/>
          <w:sz w:val="28"/>
          <w:szCs w:val="28"/>
          <w:lang w:val="uk-UA"/>
        </w:rPr>
        <w:t xml:space="preserve"> </w:t>
      </w:r>
      <w:r w:rsidRPr="00CA3932">
        <w:rPr>
          <w:sz w:val="28"/>
          <w:szCs w:val="28"/>
          <w:lang w:val="uk-UA"/>
        </w:rPr>
        <w:t xml:space="preserve">у пунктах проведення зовнішнього незалежного оцінювання – з української мови у формі зовнішнього незалежного оцінювання (ЗНО); </w:t>
      </w:r>
    </w:p>
    <w:p w:rsidR="00512327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512327">
        <w:rPr>
          <w:b/>
          <w:color w:val="002060"/>
          <w:sz w:val="28"/>
          <w:szCs w:val="28"/>
          <w:lang w:val="uk-UA"/>
        </w:rPr>
        <w:t>11 ТРАВНЯ</w:t>
      </w:r>
      <w:r w:rsidRPr="00512327">
        <w:rPr>
          <w:color w:val="002060"/>
          <w:sz w:val="28"/>
          <w:szCs w:val="28"/>
          <w:lang w:val="uk-UA"/>
        </w:rPr>
        <w:t xml:space="preserve"> </w:t>
      </w:r>
      <w:r w:rsidRPr="00CA3932">
        <w:rPr>
          <w:sz w:val="28"/>
          <w:szCs w:val="28"/>
          <w:lang w:val="uk-UA"/>
        </w:rPr>
        <w:t xml:space="preserve">у пунктах проведення зовнішнього незалежного оцінювання – з математики або </w:t>
      </w:r>
    </w:p>
    <w:p w:rsidR="00512327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512327">
        <w:rPr>
          <w:b/>
          <w:color w:val="002060"/>
          <w:sz w:val="28"/>
          <w:szCs w:val="28"/>
          <w:lang w:val="uk-UA"/>
        </w:rPr>
        <w:t>13 ТРАВНЯ</w:t>
      </w:r>
      <w:r w:rsidRPr="00512327">
        <w:rPr>
          <w:color w:val="002060"/>
          <w:sz w:val="28"/>
          <w:szCs w:val="28"/>
          <w:lang w:val="uk-UA"/>
        </w:rPr>
        <w:t xml:space="preserve"> </w:t>
      </w:r>
      <w:r w:rsidRPr="00CA3932">
        <w:rPr>
          <w:sz w:val="28"/>
          <w:szCs w:val="28"/>
          <w:lang w:val="uk-UA"/>
        </w:rPr>
        <w:t xml:space="preserve">у пунктах проведення зовнішнього незалежного оцінювання з історії України у формі ЗНО; </w:t>
      </w:r>
    </w:p>
    <w:p w:rsidR="00CA3932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512327">
        <w:rPr>
          <w:b/>
          <w:color w:val="002060"/>
          <w:sz w:val="28"/>
          <w:szCs w:val="28"/>
          <w:lang w:val="uk-UA"/>
        </w:rPr>
        <w:t>20 ТРАВНЯ</w:t>
      </w:r>
      <w:r w:rsidRPr="00CA3932">
        <w:rPr>
          <w:sz w:val="28"/>
          <w:szCs w:val="28"/>
          <w:lang w:val="uk-UA"/>
        </w:rPr>
        <w:t xml:space="preserve"> у навчальному закладі – з іноземної мови за завданнями Міністерства освіти і науки України.</w:t>
      </w:r>
    </w:p>
    <w:p w:rsidR="00CA3932" w:rsidRDefault="00CA3932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sz w:val="28"/>
          <w:szCs w:val="28"/>
          <w:lang w:val="uk-UA"/>
        </w:rPr>
      </w:pPr>
      <w:r w:rsidRPr="006548A1">
        <w:rPr>
          <w:b/>
          <w:color w:val="002060"/>
          <w:sz w:val="28"/>
          <w:szCs w:val="28"/>
          <w:u w:val="single"/>
        </w:rPr>
        <w:t xml:space="preserve">РЕЗУЛЬТАТИ ДЕРЖАВНОЇ </w:t>
      </w:r>
      <w:proofErr w:type="gramStart"/>
      <w:r w:rsidRPr="006548A1">
        <w:rPr>
          <w:b/>
          <w:color w:val="002060"/>
          <w:sz w:val="28"/>
          <w:szCs w:val="28"/>
          <w:u w:val="single"/>
        </w:rPr>
        <w:t>П</w:t>
      </w:r>
      <w:proofErr w:type="gramEnd"/>
      <w:r w:rsidRPr="006548A1">
        <w:rPr>
          <w:b/>
          <w:color w:val="002060"/>
          <w:sz w:val="28"/>
          <w:szCs w:val="28"/>
          <w:u w:val="single"/>
        </w:rPr>
        <w:t>ІДСУМКОВОЇ АТЕСТАЦІЇ</w:t>
      </w:r>
      <w:r w:rsidRPr="006548A1">
        <w:rPr>
          <w:color w:val="002060"/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будуть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виставлені</w:t>
      </w:r>
      <w:proofErr w:type="spellEnd"/>
      <w:r w:rsidRPr="00CA3932">
        <w:rPr>
          <w:sz w:val="28"/>
          <w:szCs w:val="28"/>
        </w:rPr>
        <w:t xml:space="preserve"> у </w:t>
      </w:r>
      <w:proofErr w:type="spellStart"/>
      <w:r w:rsidRPr="00CA3932">
        <w:rPr>
          <w:sz w:val="28"/>
          <w:szCs w:val="28"/>
        </w:rPr>
        <w:t>додатки</w:t>
      </w:r>
      <w:proofErr w:type="spellEnd"/>
      <w:r w:rsidRPr="00CA3932">
        <w:rPr>
          <w:sz w:val="28"/>
          <w:szCs w:val="28"/>
        </w:rPr>
        <w:t xml:space="preserve"> до </w:t>
      </w:r>
      <w:proofErr w:type="spellStart"/>
      <w:proofErr w:type="gramStart"/>
      <w:r w:rsidRPr="00CA3932">
        <w:rPr>
          <w:sz w:val="28"/>
          <w:szCs w:val="28"/>
        </w:rPr>
        <w:t>св</w:t>
      </w:r>
      <w:proofErr w:type="gramEnd"/>
      <w:r w:rsidRPr="00CA3932">
        <w:rPr>
          <w:sz w:val="28"/>
          <w:szCs w:val="28"/>
        </w:rPr>
        <w:t>ідоцтв</w:t>
      </w:r>
      <w:proofErr w:type="spellEnd"/>
      <w:r w:rsidRPr="00CA3932">
        <w:rPr>
          <w:sz w:val="28"/>
          <w:szCs w:val="28"/>
        </w:rPr>
        <w:t xml:space="preserve"> про </w:t>
      </w:r>
      <w:proofErr w:type="spellStart"/>
      <w:r w:rsidRPr="00CA3932">
        <w:rPr>
          <w:sz w:val="28"/>
          <w:szCs w:val="28"/>
        </w:rPr>
        <w:t>базову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загальну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середню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освіту</w:t>
      </w:r>
      <w:proofErr w:type="spellEnd"/>
      <w:r w:rsidRPr="00CA3932">
        <w:rPr>
          <w:sz w:val="28"/>
          <w:szCs w:val="28"/>
        </w:rPr>
        <w:t xml:space="preserve"> та до </w:t>
      </w:r>
      <w:proofErr w:type="spellStart"/>
      <w:r w:rsidRPr="00CA3932">
        <w:rPr>
          <w:sz w:val="28"/>
          <w:szCs w:val="28"/>
        </w:rPr>
        <w:t>атестатів</w:t>
      </w:r>
      <w:proofErr w:type="spellEnd"/>
      <w:r w:rsidRPr="00CA3932">
        <w:rPr>
          <w:sz w:val="28"/>
          <w:szCs w:val="28"/>
        </w:rPr>
        <w:t xml:space="preserve"> про </w:t>
      </w:r>
      <w:proofErr w:type="spellStart"/>
      <w:r w:rsidRPr="00CA3932">
        <w:rPr>
          <w:sz w:val="28"/>
          <w:szCs w:val="28"/>
        </w:rPr>
        <w:t>повну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загальну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середню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освіту</w:t>
      </w:r>
      <w:proofErr w:type="spellEnd"/>
      <w:r w:rsidRPr="00CA3932">
        <w:rPr>
          <w:sz w:val="28"/>
          <w:szCs w:val="28"/>
        </w:rPr>
        <w:t xml:space="preserve">, а </w:t>
      </w:r>
      <w:proofErr w:type="spellStart"/>
      <w:r w:rsidRPr="00CA3932">
        <w:rPr>
          <w:sz w:val="28"/>
          <w:szCs w:val="28"/>
        </w:rPr>
        <w:t>також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враховуватимуться</w:t>
      </w:r>
      <w:proofErr w:type="spellEnd"/>
      <w:r w:rsidRPr="00CA3932">
        <w:rPr>
          <w:sz w:val="28"/>
          <w:szCs w:val="28"/>
        </w:rPr>
        <w:t xml:space="preserve"> при </w:t>
      </w:r>
      <w:proofErr w:type="spellStart"/>
      <w:r w:rsidRPr="00CA3932">
        <w:rPr>
          <w:sz w:val="28"/>
          <w:szCs w:val="28"/>
        </w:rPr>
        <w:t>визначенні</w:t>
      </w:r>
      <w:proofErr w:type="spellEnd"/>
      <w:r w:rsidRPr="00CA3932">
        <w:rPr>
          <w:sz w:val="28"/>
          <w:szCs w:val="28"/>
        </w:rPr>
        <w:t xml:space="preserve"> </w:t>
      </w:r>
      <w:proofErr w:type="spellStart"/>
      <w:r w:rsidRPr="00CA3932">
        <w:rPr>
          <w:sz w:val="28"/>
          <w:szCs w:val="28"/>
        </w:rPr>
        <w:t>середнього</w:t>
      </w:r>
      <w:proofErr w:type="spellEnd"/>
      <w:r w:rsidRPr="00CA3932">
        <w:rPr>
          <w:sz w:val="28"/>
          <w:szCs w:val="28"/>
        </w:rPr>
        <w:t xml:space="preserve"> бала </w:t>
      </w:r>
      <w:proofErr w:type="spellStart"/>
      <w:r w:rsidRPr="00CA3932">
        <w:rPr>
          <w:sz w:val="28"/>
          <w:szCs w:val="28"/>
        </w:rPr>
        <w:t>атестата</w:t>
      </w:r>
      <w:proofErr w:type="spellEnd"/>
      <w:r w:rsidRPr="00CA3932">
        <w:rPr>
          <w:sz w:val="28"/>
          <w:szCs w:val="28"/>
        </w:rPr>
        <w:t>.</w:t>
      </w:r>
    </w:p>
    <w:p w:rsidR="00CA3932" w:rsidRPr="00512327" w:rsidRDefault="00CE47A3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b/>
          <w:color w:val="002060"/>
          <w:sz w:val="28"/>
          <w:szCs w:val="28"/>
          <w:lang w:val="uk-UA"/>
        </w:rPr>
      </w:pPr>
      <w:hyperlink r:id="rId6" w:tgtFrame="_blank" w:history="1">
        <w:r w:rsidRPr="00512327">
          <w:rPr>
            <w:rStyle w:val="a4"/>
            <w:b/>
            <w:color w:val="002060"/>
            <w:sz w:val="28"/>
            <w:szCs w:val="28"/>
            <w:u w:val="none"/>
            <w:lang w:val="uk-UA"/>
          </w:rPr>
          <w:t xml:space="preserve">ОРІЄНТОВНІ ВИМОГИ ДО ПРОВЕДЕННЯ ДЕРЖАВНОЇ ПІДСУМКОВОЇ АТЕСТАЦІЇ УЧНІВ </w:t>
        </w:r>
        <w:r w:rsidR="00CA3932" w:rsidRPr="00512327">
          <w:rPr>
            <w:rStyle w:val="a4"/>
            <w:b/>
            <w:color w:val="002060"/>
            <w:sz w:val="28"/>
            <w:szCs w:val="28"/>
            <w:u w:val="none"/>
            <w:lang w:val="uk-UA"/>
          </w:rPr>
          <w:t>(вихованців) у системі загальної середньої освіти у 2015/2016 навчальному році</w:t>
        </w:r>
      </w:hyperlink>
      <w:r w:rsidR="00CA3932" w:rsidRPr="00512327">
        <w:rPr>
          <w:b/>
          <w:color w:val="002060"/>
          <w:sz w:val="28"/>
          <w:szCs w:val="28"/>
          <w:lang w:val="uk-UA"/>
        </w:rPr>
        <w:t>.</w:t>
      </w:r>
      <w:bookmarkStart w:id="0" w:name="_GoBack"/>
      <w:bookmarkEnd w:id="0"/>
    </w:p>
    <w:p w:rsidR="00CA3932" w:rsidRPr="00512327" w:rsidRDefault="00CE47A3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b/>
          <w:color w:val="002060"/>
          <w:sz w:val="28"/>
          <w:szCs w:val="28"/>
          <w:lang w:val="uk-UA"/>
        </w:rPr>
      </w:pPr>
      <w:hyperlink r:id="rId7" w:tgtFrame="_blank" w:history="1">
        <w:r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ОСОБЛИВОСТІ ПРОВЕДЕННЯ ДЕРЖАВНОЇ </w:t>
        </w:r>
        <w:proofErr w:type="gramStart"/>
        <w:r w:rsidRPr="00512327">
          <w:rPr>
            <w:rStyle w:val="a4"/>
            <w:b/>
            <w:color w:val="002060"/>
            <w:sz w:val="28"/>
            <w:szCs w:val="28"/>
            <w:u w:val="none"/>
          </w:rPr>
          <w:t>П</w:t>
        </w:r>
        <w:proofErr w:type="gramEnd"/>
        <w:r w:rsidRPr="00512327">
          <w:rPr>
            <w:rStyle w:val="a4"/>
            <w:b/>
            <w:color w:val="002060"/>
            <w:sz w:val="28"/>
            <w:szCs w:val="28"/>
            <w:u w:val="none"/>
          </w:rPr>
          <w:t>ІДСУМКОВОЇ АТЕСТАЦІЇ ВИПУСКНИКІВ СТАРШОЇ ШКОЛИ</w:t>
        </w:r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у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формі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зовнішнього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незалежного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оцінювання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у 2016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році</w:t>
        </w:r>
        <w:proofErr w:type="spellEnd"/>
      </w:hyperlink>
    </w:p>
    <w:p w:rsidR="00CA3932" w:rsidRPr="00512327" w:rsidRDefault="00CE47A3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b/>
          <w:color w:val="002060"/>
          <w:sz w:val="28"/>
          <w:szCs w:val="28"/>
          <w:lang w:val="uk-UA"/>
        </w:rPr>
      </w:pPr>
      <w:hyperlink r:id="rId8" w:tgtFrame="_blank" w:history="1">
        <w:r w:rsidR="00CA3932" w:rsidRPr="00512327">
          <w:rPr>
            <w:rStyle w:val="a4"/>
            <w:b/>
            <w:color w:val="002060"/>
            <w:sz w:val="28"/>
            <w:szCs w:val="28"/>
            <w:u w:val="none"/>
            <w:lang w:val="uk-UA"/>
          </w:rPr>
          <w:t>ІНСТРУКЦІЯ про звільнення від проходження державної підсумкової атестації учнів (вихованців) загальноосвітніх навчальних закладів за станом здоров’я</w:t>
        </w:r>
      </w:hyperlink>
    </w:p>
    <w:p w:rsidR="00CA3932" w:rsidRPr="00512327" w:rsidRDefault="00CE47A3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b/>
          <w:color w:val="002060"/>
          <w:sz w:val="28"/>
          <w:szCs w:val="28"/>
          <w:lang w:val="uk-UA"/>
        </w:rPr>
      </w:pPr>
      <w:hyperlink r:id="rId9" w:tgtFrame="_blank" w:history="1"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ПОЛОЖЕННЯ про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державну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п</w:t>
        </w:r>
        <w:proofErr w:type="gram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ідсумкову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атестацію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учнів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(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вихованців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) у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системі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</w:t>
        </w:r>
        <w:proofErr w:type="spellStart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загальної</w:t>
        </w:r>
        <w:proofErr w:type="spellEnd"/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 xml:space="preserve"> середньої освіти</w:t>
        </w:r>
      </w:hyperlink>
    </w:p>
    <w:p w:rsidR="00CA3932" w:rsidRPr="00512327" w:rsidRDefault="00CE47A3" w:rsidP="00CA3932">
      <w:pPr>
        <w:pStyle w:val="a3"/>
        <w:shd w:val="clear" w:color="auto" w:fill="FFFFFF"/>
        <w:spacing w:before="0" w:beforeAutospacing="0" w:after="120" w:afterAutospacing="0" w:line="360" w:lineRule="auto"/>
        <w:ind w:left="-567"/>
        <w:jc w:val="both"/>
        <w:rPr>
          <w:b/>
          <w:color w:val="002060"/>
          <w:sz w:val="28"/>
          <w:szCs w:val="28"/>
          <w:lang w:val="uk-UA"/>
        </w:rPr>
      </w:pPr>
      <w:proofErr w:type="gramStart"/>
      <w:r w:rsidRPr="00512327">
        <w:rPr>
          <w:b/>
          <w:color w:val="002060"/>
          <w:sz w:val="28"/>
          <w:szCs w:val="28"/>
        </w:rPr>
        <w:t>П</w:t>
      </w:r>
      <w:proofErr w:type="gramEnd"/>
      <w:r w:rsidRPr="00512327">
        <w:rPr>
          <w:b/>
          <w:color w:val="002060"/>
          <w:sz w:val="28"/>
          <w:szCs w:val="28"/>
        </w:rPr>
        <w:t>ІДГОТОВКА  ДО  ДПА З ІНОЗЕМНОЇ  МОВИ </w:t>
      </w:r>
      <w:r w:rsidRPr="00512327">
        <w:rPr>
          <w:rStyle w:val="apple-converted-space"/>
          <w:b/>
          <w:color w:val="002060"/>
          <w:sz w:val="28"/>
          <w:szCs w:val="28"/>
        </w:rPr>
        <w:t> </w:t>
      </w:r>
      <w:hyperlink r:id="rId10" w:tgtFrame="_blank" w:history="1">
        <w:r w:rsidR="00CA3932" w:rsidRPr="00512327">
          <w:rPr>
            <w:rStyle w:val="a4"/>
            <w:b/>
            <w:color w:val="002060"/>
            <w:sz w:val="28"/>
            <w:szCs w:val="28"/>
            <w:u w:val="none"/>
          </w:rPr>
          <w:t>http://www.dpa2016.com.ua/</w:t>
        </w:r>
      </w:hyperlink>
    </w:p>
    <w:p w:rsidR="005834AF" w:rsidRDefault="00917FB9" w:rsidP="005834AF">
      <w:pPr>
        <w:spacing w:after="0" w:line="240" w:lineRule="auto"/>
        <w:jc w:val="center"/>
        <w:rPr>
          <w:b/>
          <w:color w:val="002060"/>
          <w:sz w:val="28"/>
          <w:szCs w:val="28"/>
          <w:lang w:val="uk-UA"/>
        </w:rPr>
      </w:pPr>
      <w:r w:rsidRPr="00917FB9">
        <w:rPr>
          <w:b/>
          <w:color w:val="002060"/>
          <w:sz w:val="28"/>
          <w:szCs w:val="28"/>
        </w:rPr>
        <w:object w:dxaOrig="9795" w:dyaOrig="14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1pt;height:713.95pt" o:ole="">
            <v:imagedata r:id="rId11" o:title=""/>
          </v:shape>
          <o:OLEObject Type="Embed" ProgID="Word.Document.8" ShapeID="_x0000_i1025" DrawAspect="Content" ObjectID="_1518254759" r:id="rId12">
            <o:FieldCodes>\s</o:FieldCodes>
          </o:OLEObject>
        </w:object>
      </w:r>
    </w:p>
    <w:p w:rsidR="005834AF" w:rsidRPr="005834AF" w:rsidRDefault="005834AF" w:rsidP="005834A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5834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ТАБЛИЦЯ ВІДПОВІДНОСТІ</w:t>
      </w:r>
      <w:r w:rsidRPr="005834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СЕРЕДНЬОГО БАЛА ДОКУМЕНТА ПРО ПОВНУ ЗАГАЛЬНУ СЕРЕДНЮ ОСВІТУ</w:t>
      </w:r>
      <w:r w:rsidRPr="005834A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ТА ЗАГАЛЬНУ СЕРЕДНЮ ОСВІТУ</w:t>
      </w:r>
      <w:r w:rsidRPr="005834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ОБРАХОВАНОГО</w:t>
      </w:r>
      <w:r w:rsidRPr="005834AF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834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12-БАЛЬНОЮ ШКАЛОЮ, ЗНАЧЕННЯМ 200-БАЛЬНОЇ ШКАЛИ</w:t>
      </w:r>
    </w:p>
    <w:p w:rsidR="005834AF" w:rsidRPr="005834AF" w:rsidRDefault="005834AF" w:rsidP="005834A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9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197"/>
        <w:gridCol w:w="777"/>
        <w:gridCol w:w="1196"/>
        <w:gridCol w:w="1197"/>
        <w:gridCol w:w="1195"/>
        <w:gridCol w:w="1196"/>
        <w:gridCol w:w="1197"/>
      </w:tblGrid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164,9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171,5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174,3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176,2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177,2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181,0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184,8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190,5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193,3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5834AF" w:rsidRPr="005834AF" w:rsidTr="009030B9">
        <w:trPr>
          <w:tblCellSpacing w:w="0" w:type="dxa"/>
        </w:trPr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vAlign w:val="center"/>
          </w:tcPr>
          <w:p w:rsidR="005834AF" w:rsidRPr="005834AF" w:rsidRDefault="005834AF" w:rsidP="0058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4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</w:tbl>
    <w:p w:rsidR="00CA3932" w:rsidRPr="00512327" w:rsidRDefault="00CA3932" w:rsidP="00917FB9">
      <w:pPr>
        <w:pStyle w:val="a3"/>
        <w:shd w:val="clear" w:color="auto" w:fill="FFFFFF"/>
        <w:spacing w:before="0" w:beforeAutospacing="0" w:after="0" w:afterAutospacing="0" w:line="360" w:lineRule="auto"/>
        <w:ind w:hanging="426"/>
        <w:jc w:val="both"/>
        <w:rPr>
          <w:b/>
          <w:color w:val="002060"/>
          <w:sz w:val="28"/>
          <w:szCs w:val="28"/>
        </w:rPr>
      </w:pPr>
      <w:r w:rsidRPr="00512327">
        <w:rPr>
          <w:b/>
          <w:color w:val="002060"/>
          <w:sz w:val="28"/>
          <w:szCs w:val="28"/>
        </w:rPr>
        <w:t> </w:t>
      </w:r>
    </w:p>
    <w:p w:rsidR="003E2EC4" w:rsidRPr="00512327" w:rsidRDefault="003E2EC4" w:rsidP="00CA3932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3E2EC4" w:rsidRPr="00512327" w:rsidSect="00CA393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32"/>
    <w:rsid w:val="003E2EC4"/>
    <w:rsid w:val="0045773E"/>
    <w:rsid w:val="00512327"/>
    <w:rsid w:val="005834AF"/>
    <w:rsid w:val="006548A1"/>
    <w:rsid w:val="00917FB9"/>
    <w:rsid w:val="00CA3932"/>
    <w:rsid w:val="00CE47A3"/>
    <w:rsid w:val="00F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9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3932"/>
  </w:style>
  <w:style w:type="paragraph" w:styleId="a5">
    <w:name w:val="Balloon Text"/>
    <w:basedOn w:val="a"/>
    <w:link w:val="a6"/>
    <w:uiPriority w:val="99"/>
    <w:semiHidden/>
    <w:unhideWhenUsed/>
    <w:rsid w:val="00F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9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3932"/>
  </w:style>
  <w:style w:type="paragraph" w:styleId="a5">
    <w:name w:val="Balloon Text"/>
    <w:basedOn w:val="a"/>
    <w:link w:val="a6"/>
    <w:uiPriority w:val="99"/>
    <w:semiHidden/>
    <w:unhideWhenUsed/>
    <w:rsid w:val="00F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idhygBbWZpai03RWZTYTJtL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-idhygBbWZpcDhObHhfUkE0d0U" TargetMode="External"/><Relationship Id="rId12" Type="http://schemas.openxmlformats.org/officeDocument/2006/relationships/oleObject" Target="embeddings/_________Microsoft_Word_97-2003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idhygBbWZpN0xSc2lndjY0NU0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http://www.dpa2016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-idhygBbWZpai03RWZTYTJtL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2016-02-26T13:02:00Z</dcterms:created>
  <dcterms:modified xsi:type="dcterms:W3CDTF">2016-02-29T10:40:00Z</dcterms:modified>
</cp:coreProperties>
</file>